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0408B" w14:textId="77777777" w:rsidR="00B14DE6" w:rsidRDefault="00B14DE6">
      <w:pPr>
        <w:rPr>
          <w:rFonts w:cstheme="minorHAnsi"/>
          <w:noProof/>
          <w:sz w:val="28"/>
          <w:szCs w:val="28"/>
        </w:rPr>
      </w:pPr>
    </w:p>
    <w:p w14:paraId="0C2561DD" w14:textId="77777777" w:rsidR="00B14DE6" w:rsidRDefault="00B14DE6">
      <w:pPr>
        <w:rPr>
          <w:rFonts w:cstheme="minorHAnsi"/>
          <w:noProof/>
          <w:sz w:val="28"/>
          <w:szCs w:val="28"/>
        </w:rPr>
      </w:pPr>
    </w:p>
    <w:p w14:paraId="4B7D0179" w14:textId="77777777" w:rsidR="00B14DE6" w:rsidRDefault="00B14DE6">
      <w:pPr>
        <w:rPr>
          <w:rFonts w:cstheme="minorHAnsi"/>
          <w:noProof/>
          <w:sz w:val="28"/>
          <w:szCs w:val="28"/>
        </w:rPr>
      </w:pPr>
    </w:p>
    <w:p w14:paraId="5DC20E12" w14:textId="77777777" w:rsidR="00B14DE6" w:rsidRDefault="00B14DE6">
      <w:pPr>
        <w:rPr>
          <w:rFonts w:cstheme="minorHAnsi"/>
          <w:noProof/>
          <w:sz w:val="28"/>
          <w:szCs w:val="28"/>
        </w:rPr>
      </w:pPr>
    </w:p>
    <w:p w14:paraId="15B18D15" w14:textId="77777777" w:rsidR="00B14DE6" w:rsidRDefault="00B14DE6">
      <w:pPr>
        <w:rPr>
          <w:rFonts w:cstheme="minorHAnsi"/>
          <w:noProof/>
          <w:sz w:val="28"/>
          <w:szCs w:val="28"/>
        </w:rPr>
      </w:pPr>
    </w:p>
    <w:p w14:paraId="19FF6DB1" w14:textId="77777777" w:rsidR="00B14DE6" w:rsidRDefault="00B14DE6">
      <w:pPr>
        <w:rPr>
          <w:rFonts w:cstheme="minorHAnsi"/>
          <w:noProof/>
          <w:sz w:val="28"/>
          <w:szCs w:val="28"/>
        </w:rPr>
      </w:pPr>
    </w:p>
    <w:p w14:paraId="1BBAA466" w14:textId="77777777" w:rsidR="00B14DE6" w:rsidRDefault="00B14DE6">
      <w:pPr>
        <w:rPr>
          <w:rFonts w:cstheme="minorHAnsi"/>
          <w:noProof/>
          <w:sz w:val="28"/>
          <w:szCs w:val="28"/>
        </w:rPr>
      </w:pPr>
    </w:p>
    <w:p w14:paraId="088C007F" w14:textId="77777777" w:rsidR="00B14DE6" w:rsidRDefault="00B14DE6">
      <w:pPr>
        <w:rPr>
          <w:rFonts w:cstheme="minorHAnsi"/>
          <w:noProof/>
          <w:sz w:val="28"/>
          <w:szCs w:val="28"/>
        </w:rPr>
      </w:pPr>
    </w:p>
    <w:p w14:paraId="3C6D9250" w14:textId="77777777" w:rsidR="00B14DE6" w:rsidRDefault="00B14DE6">
      <w:pPr>
        <w:rPr>
          <w:rFonts w:cstheme="minorHAnsi"/>
          <w:noProof/>
          <w:sz w:val="28"/>
          <w:szCs w:val="28"/>
        </w:rPr>
      </w:pPr>
    </w:p>
    <w:p w14:paraId="669FDD0A" w14:textId="77777777" w:rsidR="00B14DE6" w:rsidRDefault="00B14DE6">
      <w:pPr>
        <w:rPr>
          <w:rFonts w:cstheme="minorHAnsi"/>
          <w:noProof/>
          <w:sz w:val="28"/>
          <w:szCs w:val="28"/>
        </w:rPr>
      </w:pPr>
    </w:p>
    <w:p w14:paraId="0E248307" w14:textId="77777777" w:rsidR="00B14DE6" w:rsidRDefault="00B14DE6">
      <w:pPr>
        <w:rPr>
          <w:rFonts w:cstheme="minorHAnsi"/>
          <w:noProof/>
          <w:sz w:val="28"/>
          <w:szCs w:val="28"/>
        </w:rPr>
      </w:pPr>
    </w:p>
    <w:p w14:paraId="46F6A097" w14:textId="77777777" w:rsidR="00B14DE6" w:rsidRDefault="00B14DE6">
      <w:pPr>
        <w:rPr>
          <w:rFonts w:cstheme="minorHAnsi"/>
          <w:noProof/>
          <w:sz w:val="28"/>
          <w:szCs w:val="28"/>
        </w:rPr>
      </w:pPr>
    </w:p>
    <w:p w14:paraId="6785A95A" w14:textId="77777777" w:rsidR="00B14DE6" w:rsidRDefault="00B14DE6">
      <w:pPr>
        <w:rPr>
          <w:rFonts w:cstheme="minorHAnsi"/>
          <w:noProof/>
          <w:sz w:val="28"/>
          <w:szCs w:val="28"/>
        </w:rPr>
      </w:pPr>
    </w:p>
    <w:p w14:paraId="6A413C06" w14:textId="77777777" w:rsidR="00B14DE6" w:rsidRDefault="00B14DE6">
      <w:pPr>
        <w:rPr>
          <w:rFonts w:cstheme="minorHAnsi"/>
          <w:noProof/>
          <w:sz w:val="28"/>
          <w:szCs w:val="28"/>
        </w:rPr>
      </w:pPr>
    </w:p>
    <w:p w14:paraId="57F300BE" w14:textId="77777777" w:rsidR="00B14DE6" w:rsidRDefault="00B14DE6">
      <w:pPr>
        <w:rPr>
          <w:rFonts w:cstheme="minorHAnsi"/>
          <w:noProof/>
          <w:sz w:val="28"/>
          <w:szCs w:val="28"/>
        </w:rPr>
      </w:pPr>
    </w:p>
    <w:p w14:paraId="0F1F45DC" w14:textId="77777777" w:rsidR="00B14DE6" w:rsidRDefault="00B14DE6">
      <w:pPr>
        <w:rPr>
          <w:rFonts w:cstheme="minorHAnsi"/>
          <w:noProof/>
          <w:sz w:val="28"/>
          <w:szCs w:val="28"/>
        </w:rPr>
      </w:pPr>
    </w:p>
    <w:p w14:paraId="31D5AF43" w14:textId="77777777" w:rsidR="00B14DE6" w:rsidRDefault="00B14DE6">
      <w:pPr>
        <w:rPr>
          <w:rFonts w:cstheme="minorHAnsi"/>
          <w:noProof/>
          <w:sz w:val="28"/>
          <w:szCs w:val="28"/>
        </w:rPr>
      </w:pPr>
    </w:p>
    <w:p w14:paraId="4CA8EC36" w14:textId="77777777" w:rsidR="00B14DE6" w:rsidRDefault="00B14DE6">
      <w:pPr>
        <w:rPr>
          <w:rFonts w:cstheme="minorHAnsi"/>
          <w:noProof/>
          <w:sz w:val="28"/>
          <w:szCs w:val="28"/>
        </w:rPr>
      </w:pPr>
    </w:p>
    <w:p w14:paraId="069CC75B" w14:textId="77777777" w:rsidR="00B14DE6" w:rsidRDefault="00B14DE6">
      <w:pPr>
        <w:rPr>
          <w:rFonts w:cstheme="minorHAnsi"/>
          <w:noProof/>
          <w:sz w:val="28"/>
          <w:szCs w:val="28"/>
        </w:rPr>
      </w:pPr>
    </w:p>
    <w:p w14:paraId="44042741" w14:textId="77777777" w:rsidR="00B14DE6" w:rsidRDefault="00B14DE6">
      <w:pPr>
        <w:rPr>
          <w:rFonts w:cstheme="minorHAnsi"/>
          <w:noProof/>
          <w:sz w:val="28"/>
          <w:szCs w:val="28"/>
        </w:rPr>
      </w:pPr>
    </w:p>
    <w:p w14:paraId="5D85B0EA" w14:textId="77777777" w:rsidR="00B14DE6" w:rsidRDefault="00B14DE6">
      <w:pPr>
        <w:rPr>
          <w:rFonts w:cstheme="minorHAnsi"/>
          <w:noProof/>
          <w:sz w:val="28"/>
          <w:szCs w:val="28"/>
        </w:rPr>
      </w:pPr>
    </w:p>
    <w:p w14:paraId="0C7FE2BF" w14:textId="77777777" w:rsidR="00B14DE6" w:rsidRDefault="00B14DE6">
      <w:pPr>
        <w:rPr>
          <w:rFonts w:cstheme="minorHAnsi"/>
          <w:noProof/>
          <w:sz w:val="28"/>
          <w:szCs w:val="28"/>
        </w:rPr>
      </w:pPr>
    </w:p>
    <w:p w14:paraId="717744C9" w14:textId="77777777" w:rsidR="00B14DE6" w:rsidRDefault="00B14DE6">
      <w:pPr>
        <w:rPr>
          <w:rFonts w:cstheme="minorHAnsi"/>
          <w:noProof/>
          <w:sz w:val="28"/>
          <w:szCs w:val="28"/>
        </w:rPr>
      </w:pPr>
    </w:p>
    <w:p w14:paraId="3DF8DD10" w14:textId="77777777" w:rsidR="00B14DE6" w:rsidRDefault="00B14DE6">
      <w:pPr>
        <w:rPr>
          <w:rFonts w:cstheme="minorHAnsi"/>
          <w:noProof/>
          <w:sz w:val="28"/>
          <w:szCs w:val="28"/>
        </w:rPr>
      </w:pPr>
    </w:p>
    <w:p w14:paraId="765F4574" w14:textId="77777777" w:rsidR="00B14DE6" w:rsidRDefault="00B14DE6">
      <w:pPr>
        <w:rPr>
          <w:rFonts w:cstheme="minorHAnsi"/>
          <w:noProof/>
          <w:sz w:val="28"/>
          <w:szCs w:val="28"/>
        </w:rPr>
      </w:pPr>
    </w:p>
    <w:p w14:paraId="386274D2" w14:textId="77777777" w:rsidR="00B14DE6" w:rsidRDefault="00B14DE6">
      <w:pPr>
        <w:rPr>
          <w:rFonts w:cstheme="minorHAnsi"/>
          <w:noProof/>
          <w:sz w:val="28"/>
          <w:szCs w:val="28"/>
        </w:rPr>
      </w:pPr>
    </w:p>
    <w:p w14:paraId="3433F434" w14:textId="495CE64D" w:rsidR="006E57AD" w:rsidRPr="002F5C75" w:rsidRDefault="00B14DE6">
      <w:pPr>
        <w:rPr>
          <w:rFonts w:cstheme="minorHAnsi"/>
          <w:sz w:val="28"/>
          <w:szCs w:val="28"/>
        </w:rPr>
      </w:pPr>
      <w:r>
        <w:rPr>
          <w:rFonts w:cstheme="minorHAnsi"/>
          <w:noProof/>
          <w:sz w:val="28"/>
          <w:szCs w:val="28"/>
        </w:rPr>
        <w:lastRenderedPageBreak/>
        <w:t xml:space="preserve">           </w:t>
      </w:r>
      <w:r w:rsidR="00E460AC" w:rsidRPr="002F5C75">
        <w:rPr>
          <w:rFonts w:cstheme="minorHAnsi"/>
          <w:noProof/>
          <w:sz w:val="28"/>
          <w:szCs w:val="28"/>
        </w:rPr>
        <w:drawing>
          <wp:inline distT="0" distB="0" distL="0" distR="0" wp14:anchorId="7DBE4902" wp14:editId="2F7316B1">
            <wp:extent cx="5675787" cy="1297173"/>
            <wp:effectExtent l="0" t="0" r="1270" b="0"/>
            <wp:docPr id="740557964" name="Resim 3" descr="taslak, çizim, Çizgi film, çizgi fil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57964" name="Resim 3" descr="taslak, çizim, Çizgi film, çizgi film içeren bir resim&#10;&#10;Açıklama otomatik olarak oluşturuldu"/>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09864" cy="1304961"/>
                    </a:xfrm>
                    <a:prstGeom prst="rect">
                      <a:avLst/>
                    </a:prstGeom>
                    <a:noFill/>
                    <a:ln>
                      <a:noFill/>
                    </a:ln>
                  </pic:spPr>
                </pic:pic>
              </a:graphicData>
            </a:graphic>
          </wp:inline>
        </w:drawing>
      </w:r>
    </w:p>
    <w:p w14:paraId="42E59CDB" w14:textId="60402297" w:rsidR="006E57AD" w:rsidRPr="002F5C75" w:rsidRDefault="006E57AD" w:rsidP="003C71D9">
      <w:pPr>
        <w:ind w:firstLine="708"/>
        <w:jc w:val="center"/>
        <w:rPr>
          <w:rFonts w:cstheme="minorHAnsi"/>
          <w:sz w:val="28"/>
          <w:szCs w:val="28"/>
        </w:rPr>
      </w:pPr>
      <w:r w:rsidRPr="002F5C75">
        <w:rPr>
          <w:rFonts w:cstheme="minorHAnsi"/>
          <w:sz w:val="28"/>
          <w:szCs w:val="28"/>
        </w:rPr>
        <w:t>Sevgili Anne ve Babalar,</w:t>
      </w:r>
    </w:p>
    <w:p w14:paraId="274881AE" w14:textId="77777777" w:rsidR="003C71D9" w:rsidRPr="002F5C75" w:rsidRDefault="003C71D9" w:rsidP="003C71D9">
      <w:pPr>
        <w:ind w:firstLine="708"/>
        <w:jc w:val="center"/>
        <w:rPr>
          <w:rFonts w:cstheme="minorHAnsi"/>
          <w:sz w:val="28"/>
          <w:szCs w:val="28"/>
        </w:rPr>
      </w:pPr>
    </w:p>
    <w:p w14:paraId="2E10522E" w14:textId="0300B0A7" w:rsidR="006E57AD" w:rsidRPr="002F5C75" w:rsidRDefault="006E57AD">
      <w:pPr>
        <w:rPr>
          <w:rFonts w:cstheme="minorHAnsi"/>
          <w:sz w:val="28"/>
          <w:szCs w:val="28"/>
        </w:rPr>
      </w:pPr>
      <w:r w:rsidRPr="002F5C75">
        <w:rPr>
          <w:rFonts w:cstheme="minorHAnsi"/>
          <w:sz w:val="28"/>
          <w:szCs w:val="28"/>
        </w:rPr>
        <w:t xml:space="preserve"> </w:t>
      </w:r>
      <w:r w:rsidR="00CD28CB" w:rsidRPr="002F5C75">
        <w:rPr>
          <w:rFonts w:cstheme="minorHAnsi"/>
          <w:sz w:val="28"/>
          <w:szCs w:val="28"/>
        </w:rPr>
        <w:tab/>
      </w:r>
      <w:r w:rsidRPr="002F5C75">
        <w:rPr>
          <w:rFonts w:cstheme="minorHAnsi"/>
          <w:sz w:val="28"/>
          <w:szCs w:val="28"/>
        </w:rPr>
        <w:t xml:space="preserve">Millî Eğitim Bakanı Yusuf TEKİN tarafından Kasım </w:t>
      </w:r>
      <w:r w:rsidR="00CD28CB" w:rsidRPr="002F5C75">
        <w:rPr>
          <w:rFonts w:cstheme="minorHAnsi"/>
          <w:sz w:val="28"/>
          <w:szCs w:val="28"/>
        </w:rPr>
        <w:t>2023’te</w:t>
      </w:r>
      <w:r w:rsidRPr="002F5C75">
        <w:rPr>
          <w:rFonts w:cstheme="minorHAnsi"/>
          <w:sz w:val="28"/>
          <w:szCs w:val="28"/>
        </w:rPr>
        <w:t xml:space="preserve"> "Dilimizin Zenginlikleri Projesi" tanıtılmıştır. Bu kapsamda çocuklarımızın dilimizin zenginliklerini tanıması, kültür taşıyıcısı olan sözcüklerimizle buluşması ve düşünce dünyasını geliştirmesi amacıyla okul öncesi eğitimden başlayarak tüm eğitim kademelerinde söz varlığını zenginleştirmeyi sağlayacak çeşitli çalışmalar uygulanacaktır.</w:t>
      </w:r>
    </w:p>
    <w:p w14:paraId="17DECD5B" w14:textId="77777777" w:rsidR="002A436E" w:rsidRPr="002F5C75" w:rsidRDefault="002A436E">
      <w:pPr>
        <w:rPr>
          <w:rFonts w:cstheme="minorHAnsi"/>
          <w:sz w:val="28"/>
          <w:szCs w:val="28"/>
        </w:rPr>
      </w:pPr>
    </w:p>
    <w:p w14:paraId="42B473BA" w14:textId="2F5AC4C2" w:rsidR="006E57AD" w:rsidRPr="002F5C75" w:rsidRDefault="006E57AD">
      <w:pPr>
        <w:rPr>
          <w:rFonts w:cstheme="minorHAnsi"/>
          <w:sz w:val="28"/>
          <w:szCs w:val="28"/>
        </w:rPr>
      </w:pPr>
      <w:r w:rsidRPr="002F5C75">
        <w:rPr>
          <w:rFonts w:cstheme="minorHAnsi"/>
          <w:sz w:val="28"/>
          <w:szCs w:val="28"/>
        </w:rPr>
        <w:t xml:space="preserve"> </w:t>
      </w:r>
      <w:r w:rsidR="00CD28CB" w:rsidRPr="002F5C75">
        <w:rPr>
          <w:rFonts w:cstheme="minorHAnsi"/>
          <w:sz w:val="28"/>
          <w:szCs w:val="28"/>
        </w:rPr>
        <w:tab/>
      </w:r>
      <w:r w:rsidRPr="002F5C75">
        <w:rPr>
          <w:rFonts w:cstheme="minorHAnsi"/>
          <w:sz w:val="28"/>
          <w:szCs w:val="28"/>
        </w:rPr>
        <w:t>Söz varlığı kişinin dünyaya gelmesiyle oluşmaya başlar, zaman içinde bireyin kişisel çabası ve içinde yaşadığı sosyal çevrenin şartlarından etkilen</w:t>
      </w:r>
      <w:r w:rsidR="00934B6C" w:rsidRPr="002F5C75">
        <w:rPr>
          <w:rFonts w:cstheme="minorHAnsi"/>
          <w:sz w:val="28"/>
          <w:szCs w:val="28"/>
        </w:rPr>
        <w:t>erek gelişir</w:t>
      </w:r>
      <w:r w:rsidRPr="002F5C75">
        <w:rPr>
          <w:rFonts w:cstheme="minorHAnsi"/>
          <w:sz w:val="28"/>
          <w:szCs w:val="28"/>
        </w:rPr>
        <w:t xml:space="preserve">. </w:t>
      </w:r>
    </w:p>
    <w:p w14:paraId="09C197D3" w14:textId="77777777" w:rsidR="002A436E" w:rsidRPr="002F5C75" w:rsidRDefault="002A436E">
      <w:pPr>
        <w:rPr>
          <w:rFonts w:cstheme="minorHAnsi"/>
          <w:sz w:val="28"/>
          <w:szCs w:val="28"/>
        </w:rPr>
      </w:pPr>
    </w:p>
    <w:p w14:paraId="67B9E76C" w14:textId="1B24F2BE" w:rsidR="006E57AD" w:rsidRPr="002F5C75" w:rsidRDefault="00934B6C" w:rsidP="00CD28CB">
      <w:pPr>
        <w:ind w:firstLine="708"/>
        <w:rPr>
          <w:rFonts w:cstheme="minorHAnsi"/>
          <w:sz w:val="28"/>
          <w:szCs w:val="28"/>
        </w:rPr>
      </w:pPr>
      <w:r w:rsidRPr="002F5C75">
        <w:rPr>
          <w:rFonts w:cstheme="minorHAnsi"/>
          <w:sz w:val="28"/>
          <w:szCs w:val="28"/>
        </w:rPr>
        <w:t>T</w:t>
      </w:r>
      <w:r w:rsidR="006E57AD" w:rsidRPr="002F5C75">
        <w:rPr>
          <w:rFonts w:cstheme="minorHAnsi"/>
          <w:sz w:val="28"/>
          <w:szCs w:val="28"/>
        </w:rPr>
        <w:t>emel dil becerileri</w:t>
      </w:r>
      <w:r w:rsidRPr="002F5C75">
        <w:rPr>
          <w:rFonts w:cstheme="minorHAnsi"/>
          <w:sz w:val="28"/>
          <w:szCs w:val="28"/>
        </w:rPr>
        <w:t xml:space="preserve"> ve </w:t>
      </w:r>
      <w:r w:rsidR="006E57AD" w:rsidRPr="002F5C75">
        <w:rPr>
          <w:rFonts w:cstheme="minorHAnsi"/>
          <w:sz w:val="28"/>
          <w:szCs w:val="28"/>
        </w:rPr>
        <w:t>okuduğunu anlama süreçleri arasında sıkı bir ilişki bulun</w:t>
      </w:r>
      <w:r w:rsidR="00384F1C" w:rsidRPr="002F5C75">
        <w:rPr>
          <w:rFonts w:cstheme="minorHAnsi"/>
          <w:sz w:val="28"/>
          <w:szCs w:val="28"/>
        </w:rPr>
        <w:t>ur</w:t>
      </w:r>
      <w:r w:rsidR="006E57AD" w:rsidRPr="002F5C75">
        <w:rPr>
          <w:rFonts w:cstheme="minorHAnsi"/>
          <w:sz w:val="28"/>
          <w:szCs w:val="28"/>
        </w:rPr>
        <w:t xml:space="preserve">. </w:t>
      </w:r>
      <w:r w:rsidR="00384F1C" w:rsidRPr="002F5C75">
        <w:rPr>
          <w:rFonts w:cstheme="minorHAnsi"/>
          <w:sz w:val="28"/>
          <w:szCs w:val="28"/>
        </w:rPr>
        <w:t xml:space="preserve">Bu süreçlerin </w:t>
      </w:r>
      <w:r w:rsidR="006E57AD" w:rsidRPr="002F5C75">
        <w:rPr>
          <w:rFonts w:cstheme="minorHAnsi"/>
          <w:sz w:val="28"/>
          <w:szCs w:val="28"/>
        </w:rPr>
        <w:t>temelini 0-6 yaş erken okuryazarlık becerilerinin gelişimi oluşturmaktadır.</w:t>
      </w:r>
    </w:p>
    <w:p w14:paraId="4F5BBF6F" w14:textId="77777777" w:rsidR="002A436E" w:rsidRPr="002F5C75" w:rsidRDefault="002A436E" w:rsidP="00CD28CB">
      <w:pPr>
        <w:ind w:firstLine="708"/>
        <w:rPr>
          <w:rFonts w:cstheme="minorHAnsi"/>
          <w:sz w:val="28"/>
          <w:szCs w:val="28"/>
        </w:rPr>
      </w:pPr>
    </w:p>
    <w:p w14:paraId="4EEEBD81" w14:textId="5DA7D8D3" w:rsidR="006E57AD" w:rsidRPr="002F5C75" w:rsidRDefault="006E57AD" w:rsidP="00CD28CB">
      <w:pPr>
        <w:ind w:firstLine="708"/>
        <w:rPr>
          <w:rFonts w:cstheme="minorHAnsi"/>
          <w:sz w:val="28"/>
          <w:szCs w:val="28"/>
        </w:rPr>
      </w:pPr>
      <w:r w:rsidRPr="002F5C75">
        <w:rPr>
          <w:rFonts w:cstheme="minorHAnsi"/>
          <w:sz w:val="28"/>
          <w:szCs w:val="28"/>
        </w:rPr>
        <w:t xml:space="preserve"> Erken okuryazarlık becerilerinin gelişmesi</w:t>
      </w:r>
      <w:r w:rsidR="00384F1C" w:rsidRPr="002F5C75">
        <w:rPr>
          <w:rFonts w:cstheme="minorHAnsi"/>
          <w:sz w:val="28"/>
          <w:szCs w:val="28"/>
        </w:rPr>
        <w:t>,</w:t>
      </w:r>
      <w:r w:rsidRPr="002F5C75">
        <w:rPr>
          <w:rFonts w:cstheme="minorHAnsi"/>
          <w:sz w:val="28"/>
          <w:szCs w:val="28"/>
        </w:rPr>
        <w:t xml:space="preserve"> çocuğun çevresinde bulunan aile, arkadaşlar ve okul ile olan etkileşimi ile yakından ilişkilidir. Bu sürecin desteklenmesi ve kalitesinin artırılması için</w:t>
      </w:r>
      <w:r w:rsidR="00384F1C" w:rsidRPr="002F5C75">
        <w:rPr>
          <w:rFonts w:cstheme="minorHAnsi"/>
          <w:sz w:val="28"/>
          <w:szCs w:val="28"/>
        </w:rPr>
        <w:t>,</w:t>
      </w:r>
      <w:r w:rsidRPr="002F5C75">
        <w:rPr>
          <w:rFonts w:cstheme="minorHAnsi"/>
          <w:sz w:val="28"/>
          <w:szCs w:val="28"/>
        </w:rPr>
        <w:t xml:space="preserve"> </w:t>
      </w:r>
      <w:r w:rsidR="00384F1C" w:rsidRPr="002F5C75">
        <w:rPr>
          <w:rFonts w:cstheme="minorHAnsi"/>
          <w:sz w:val="28"/>
          <w:szCs w:val="28"/>
        </w:rPr>
        <w:t>e</w:t>
      </w:r>
      <w:r w:rsidRPr="002F5C75">
        <w:rPr>
          <w:rFonts w:cstheme="minorHAnsi"/>
          <w:sz w:val="28"/>
          <w:szCs w:val="28"/>
        </w:rPr>
        <w:t xml:space="preserve">v ortamının </w:t>
      </w:r>
      <w:r w:rsidR="00384F1C" w:rsidRPr="002F5C75">
        <w:rPr>
          <w:rFonts w:cstheme="minorHAnsi"/>
          <w:sz w:val="28"/>
          <w:szCs w:val="28"/>
        </w:rPr>
        <w:t xml:space="preserve">bu becerileri </w:t>
      </w:r>
      <w:r w:rsidRPr="002F5C75">
        <w:rPr>
          <w:rFonts w:cstheme="minorHAnsi"/>
          <w:sz w:val="28"/>
          <w:szCs w:val="28"/>
        </w:rPr>
        <w:t>destekler biçimde düzenleme</w:t>
      </w:r>
      <w:r w:rsidR="00384F1C" w:rsidRPr="002F5C75">
        <w:rPr>
          <w:rFonts w:cstheme="minorHAnsi"/>
          <w:sz w:val="28"/>
          <w:szCs w:val="28"/>
        </w:rPr>
        <w:t>si gerekmektedir</w:t>
      </w:r>
      <w:r w:rsidRPr="002F5C75">
        <w:rPr>
          <w:rFonts w:cstheme="minorHAnsi"/>
          <w:sz w:val="28"/>
          <w:szCs w:val="28"/>
        </w:rPr>
        <w:t xml:space="preserve">. </w:t>
      </w:r>
    </w:p>
    <w:p w14:paraId="3B5C9DAD" w14:textId="725BF309" w:rsidR="008452E5" w:rsidRPr="002F5C75" w:rsidRDefault="008452E5" w:rsidP="002F5C75">
      <w:pPr>
        <w:ind w:firstLine="708"/>
        <w:jc w:val="center"/>
        <w:rPr>
          <w:rFonts w:cstheme="minorHAnsi"/>
          <w:sz w:val="28"/>
          <w:szCs w:val="28"/>
        </w:rPr>
      </w:pPr>
      <w:r w:rsidRPr="002F5C75">
        <w:rPr>
          <w:rFonts w:cstheme="minorHAnsi"/>
          <w:noProof/>
          <w:sz w:val="28"/>
          <w:szCs w:val="28"/>
        </w:rPr>
        <w:drawing>
          <wp:inline distT="0" distB="0" distL="0" distR="0" wp14:anchorId="38AB9492" wp14:editId="1F9A8583">
            <wp:extent cx="3626069" cy="1769868"/>
            <wp:effectExtent l="0" t="0" r="0" b="1905"/>
            <wp:docPr id="19857376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37623" name=""/>
                    <pic:cNvPicPr/>
                  </pic:nvPicPr>
                  <pic:blipFill>
                    <a:blip r:embed="rId5"/>
                    <a:stretch>
                      <a:fillRect/>
                    </a:stretch>
                  </pic:blipFill>
                  <pic:spPr>
                    <a:xfrm>
                      <a:off x="0" y="0"/>
                      <a:ext cx="3662673" cy="1787734"/>
                    </a:xfrm>
                    <a:prstGeom prst="rect">
                      <a:avLst/>
                    </a:prstGeom>
                  </pic:spPr>
                </pic:pic>
              </a:graphicData>
            </a:graphic>
          </wp:inline>
        </w:drawing>
      </w:r>
    </w:p>
    <w:p w14:paraId="476C4FF3" w14:textId="77777777" w:rsidR="008452E5" w:rsidRPr="002F5C75" w:rsidRDefault="008452E5" w:rsidP="00CD28CB">
      <w:pPr>
        <w:ind w:firstLine="708"/>
        <w:rPr>
          <w:rFonts w:cstheme="minorHAnsi"/>
          <w:sz w:val="28"/>
          <w:szCs w:val="28"/>
        </w:rPr>
      </w:pPr>
    </w:p>
    <w:p w14:paraId="798E32BC" w14:textId="7B6FC7D6" w:rsidR="006E57AD" w:rsidRPr="002F5C75" w:rsidRDefault="00384F1C" w:rsidP="00CD28CB">
      <w:pPr>
        <w:ind w:firstLine="708"/>
        <w:rPr>
          <w:rFonts w:cstheme="minorHAnsi"/>
          <w:sz w:val="28"/>
          <w:szCs w:val="28"/>
        </w:rPr>
      </w:pPr>
      <w:r w:rsidRPr="002F5C75">
        <w:rPr>
          <w:rFonts w:cstheme="minorHAnsi"/>
          <w:sz w:val="28"/>
          <w:szCs w:val="28"/>
        </w:rPr>
        <w:t xml:space="preserve">Bu konularla ilgili yürütülecek çalışmalarda </w:t>
      </w:r>
      <w:r w:rsidR="006E57AD" w:rsidRPr="002F5C75">
        <w:rPr>
          <w:rFonts w:cstheme="minorHAnsi"/>
          <w:sz w:val="28"/>
          <w:szCs w:val="28"/>
        </w:rPr>
        <w:t xml:space="preserve">siz değerli ailelerimizin sürece etkin katılımı uygulanacak projenin verimini artıracaktır. </w:t>
      </w:r>
    </w:p>
    <w:p w14:paraId="0D2EF1B8" w14:textId="3E7B6383" w:rsidR="00E460AC" w:rsidRPr="002F5C75" w:rsidRDefault="006E57AD">
      <w:pPr>
        <w:rPr>
          <w:rFonts w:cstheme="minorHAnsi"/>
          <w:noProof/>
          <w:sz w:val="28"/>
          <w:szCs w:val="28"/>
        </w:rPr>
      </w:pPr>
      <w:r w:rsidRPr="002F5C75">
        <w:rPr>
          <w:rFonts w:cstheme="minorHAnsi"/>
          <w:sz w:val="28"/>
          <w:szCs w:val="28"/>
        </w:rPr>
        <w:t xml:space="preserve"> </w:t>
      </w:r>
      <w:r w:rsidR="00CD28CB" w:rsidRPr="002F5C75">
        <w:rPr>
          <w:rFonts w:cstheme="minorHAnsi"/>
          <w:sz w:val="28"/>
          <w:szCs w:val="28"/>
        </w:rPr>
        <w:tab/>
      </w:r>
      <w:r w:rsidRPr="002F5C75">
        <w:rPr>
          <w:rFonts w:cstheme="minorHAnsi"/>
          <w:sz w:val="28"/>
          <w:szCs w:val="28"/>
        </w:rPr>
        <w:t>Yapılacak çalışmalara katılmanız ve keyifli zaman geçirmeniz dileğiyle</w:t>
      </w:r>
    </w:p>
    <w:p w14:paraId="0E50CFE3" w14:textId="300B1310" w:rsidR="00E460AC" w:rsidRPr="002F5C75" w:rsidRDefault="00CD28CB" w:rsidP="007E3B00">
      <w:pPr>
        <w:ind w:firstLine="708"/>
        <w:rPr>
          <w:rFonts w:cstheme="minorHAnsi"/>
          <w:sz w:val="28"/>
          <w:szCs w:val="28"/>
        </w:rPr>
      </w:pPr>
      <w:r w:rsidRPr="002F5C75">
        <w:rPr>
          <w:rFonts w:cstheme="minorHAnsi"/>
          <w:sz w:val="28"/>
          <w:szCs w:val="28"/>
        </w:rPr>
        <w:lastRenderedPageBreak/>
        <w:t>Aşağıdaki habere dayanarak çocuklarımızın bu proje kapsamındaki etkinliklere babalarının desteğini alarak katılması</w:t>
      </w:r>
      <w:r w:rsidR="007E3B00" w:rsidRPr="002F5C75">
        <w:rPr>
          <w:rFonts w:cstheme="minorHAnsi"/>
          <w:sz w:val="28"/>
          <w:szCs w:val="28"/>
        </w:rPr>
        <w:t>;</w:t>
      </w:r>
      <w:r w:rsidRPr="002F5C75">
        <w:rPr>
          <w:rFonts w:cstheme="minorHAnsi"/>
          <w:sz w:val="28"/>
          <w:szCs w:val="28"/>
        </w:rPr>
        <w:t xml:space="preserve"> daha verimli olacağı gibi</w:t>
      </w:r>
      <w:r w:rsidR="007E3B00" w:rsidRPr="002F5C75">
        <w:rPr>
          <w:rFonts w:cstheme="minorHAnsi"/>
          <w:sz w:val="28"/>
          <w:szCs w:val="28"/>
        </w:rPr>
        <w:t>,</w:t>
      </w:r>
      <w:r w:rsidRPr="002F5C75">
        <w:rPr>
          <w:rFonts w:cstheme="minorHAnsi"/>
          <w:sz w:val="28"/>
          <w:szCs w:val="28"/>
        </w:rPr>
        <w:t xml:space="preserve"> evlatlarının geleceği için gününün çoğunu işte geçiren babalarla çocukların kaliteli zaman geçirmesi açısından da verimli olacaktır. </w:t>
      </w:r>
    </w:p>
    <w:p w14:paraId="4B7781B7" w14:textId="77777777" w:rsidR="00E460AC" w:rsidRPr="002F5C75" w:rsidRDefault="00E460AC" w:rsidP="007E3B00">
      <w:pPr>
        <w:shd w:val="clear" w:color="auto" w:fill="FFFFFF"/>
        <w:spacing w:after="225" w:line="240" w:lineRule="auto"/>
        <w:ind w:firstLine="708"/>
        <w:rPr>
          <w:rFonts w:eastAsia="Times New Roman" w:cstheme="minorHAnsi"/>
          <w:color w:val="000000"/>
          <w:kern w:val="0"/>
          <w:sz w:val="28"/>
          <w:szCs w:val="28"/>
          <w:lang w:eastAsia="tr-TR"/>
          <w14:ligatures w14:val="none"/>
        </w:rPr>
      </w:pPr>
      <w:r w:rsidRPr="002F5C75">
        <w:rPr>
          <w:rFonts w:eastAsia="Times New Roman" w:cstheme="minorHAnsi"/>
          <w:color w:val="000000"/>
          <w:kern w:val="0"/>
          <w:sz w:val="28"/>
          <w:szCs w:val="28"/>
          <w:lang w:eastAsia="tr-TR"/>
          <w14:ligatures w14:val="none"/>
        </w:rPr>
        <w:t>ABD'de yürütülen bir araştırma, babaların kitap okumasının çocuklar için daha yararlı olduğunu gösterdi.</w:t>
      </w:r>
    </w:p>
    <w:p w14:paraId="42B830A8" w14:textId="77777777" w:rsidR="00E460AC" w:rsidRPr="002F5C75" w:rsidRDefault="00E460AC" w:rsidP="007E3B00">
      <w:pPr>
        <w:shd w:val="clear" w:color="auto" w:fill="FFFFFF"/>
        <w:spacing w:after="100" w:afterAutospacing="1" w:line="240" w:lineRule="auto"/>
        <w:ind w:firstLine="708"/>
        <w:rPr>
          <w:rFonts w:eastAsia="Times New Roman" w:cstheme="minorHAnsi"/>
          <w:color w:val="000000"/>
          <w:kern w:val="0"/>
          <w:sz w:val="28"/>
          <w:szCs w:val="28"/>
          <w:lang w:eastAsia="tr-TR"/>
          <w14:ligatures w14:val="none"/>
        </w:rPr>
      </w:pPr>
      <w:r w:rsidRPr="002F5C75">
        <w:rPr>
          <w:rFonts w:eastAsia="Times New Roman" w:cstheme="minorHAnsi"/>
          <w:color w:val="000000"/>
          <w:kern w:val="0"/>
          <w:sz w:val="28"/>
          <w:szCs w:val="28"/>
          <w:lang w:eastAsia="tr-TR"/>
          <w14:ligatures w14:val="none"/>
        </w:rPr>
        <w:t>ABD'de Harvard Üniversitesi'nden bilim adamları ve eğitimciler tarafından yürütülen araştırma, babaların uykudan önce çocuklarına okudukları kitapların özellikle hayal gücü ve dilsel gelişim açısından annelerin okumasına göre daha yararlı olduğunu gösterdi.</w:t>
      </w:r>
    </w:p>
    <w:p w14:paraId="2F2F86E8" w14:textId="77777777" w:rsidR="00E460AC" w:rsidRPr="002F5C75" w:rsidRDefault="00E460AC" w:rsidP="00D26696">
      <w:pPr>
        <w:shd w:val="clear" w:color="auto" w:fill="FFFFFF"/>
        <w:spacing w:after="100" w:afterAutospacing="1" w:line="240" w:lineRule="auto"/>
        <w:jc w:val="center"/>
        <w:outlineLvl w:val="1"/>
        <w:rPr>
          <w:rFonts w:eastAsia="Times New Roman" w:cstheme="minorHAnsi"/>
          <w:b/>
          <w:bCs/>
          <w:color w:val="000000"/>
          <w:kern w:val="0"/>
          <w:sz w:val="28"/>
          <w:szCs w:val="28"/>
          <w:lang w:eastAsia="tr-TR"/>
          <w14:ligatures w14:val="none"/>
        </w:rPr>
      </w:pPr>
      <w:r w:rsidRPr="002F5C75">
        <w:rPr>
          <w:rFonts w:eastAsia="Times New Roman" w:cstheme="minorHAnsi"/>
          <w:b/>
          <w:bCs/>
          <w:color w:val="000000"/>
          <w:kern w:val="0"/>
          <w:sz w:val="28"/>
          <w:szCs w:val="28"/>
          <w:lang w:eastAsia="tr-TR"/>
          <w14:ligatures w14:val="none"/>
        </w:rPr>
        <w:t xml:space="preserve">Baba okuyunca çocuğun </w:t>
      </w:r>
      <w:proofErr w:type="spellStart"/>
      <w:r w:rsidRPr="002F5C75">
        <w:rPr>
          <w:rFonts w:eastAsia="Times New Roman" w:cstheme="minorHAnsi"/>
          <w:b/>
          <w:bCs/>
          <w:color w:val="000000"/>
          <w:kern w:val="0"/>
          <w:sz w:val="28"/>
          <w:szCs w:val="28"/>
          <w:lang w:eastAsia="tr-TR"/>
          <w14:ligatures w14:val="none"/>
        </w:rPr>
        <w:t>konsatrasyonu</w:t>
      </w:r>
      <w:proofErr w:type="spellEnd"/>
      <w:r w:rsidRPr="002F5C75">
        <w:rPr>
          <w:rFonts w:eastAsia="Times New Roman" w:cstheme="minorHAnsi"/>
          <w:b/>
          <w:bCs/>
          <w:color w:val="000000"/>
          <w:kern w:val="0"/>
          <w:sz w:val="28"/>
          <w:szCs w:val="28"/>
          <w:lang w:eastAsia="tr-TR"/>
          <w14:ligatures w14:val="none"/>
        </w:rPr>
        <w:t xml:space="preserve"> artıyor</w:t>
      </w:r>
    </w:p>
    <w:p w14:paraId="4D573F02" w14:textId="77777777" w:rsidR="00E460AC" w:rsidRPr="002F5C75" w:rsidRDefault="00E460AC" w:rsidP="00D26696">
      <w:pPr>
        <w:shd w:val="clear" w:color="auto" w:fill="FFFFFF"/>
        <w:spacing w:after="100" w:afterAutospacing="1" w:line="240" w:lineRule="auto"/>
        <w:ind w:firstLine="708"/>
        <w:rPr>
          <w:rFonts w:eastAsia="Times New Roman" w:cstheme="minorHAnsi"/>
          <w:color w:val="000000"/>
          <w:kern w:val="0"/>
          <w:sz w:val="28"/>
          <w:szCs w:val="28"/>
          <w:lang w:eastAsia="tr-TR"/>
          <w14:ligatures w14:val="none"/>
        </w:rPr>
      </w:pPr>
      <w:r w:rsidRPr="002F5C75">
        <w:rPr>
          <w:rFonts w:eastAsia="Times New Roman" w:cstheme="minorHAnsi"/>
          <w:color w:val="000000"/>
          <w:kern w:val="0"/>
          <w:sz w:val="28"/>
          <w:szCs w:val="28"/>
          <w:lang w:eastAsia="tr-TR"/>
          <w14:ligatures w14:val="none"/>
        </w:rPr>
        <w:t xml:space="preserve">Araştırmayı yürüten erken çocukluk dil gelişimi uzmanı Dr. Elisabeth </w:t>
      </w:r>
      <w:proofErr w:type="spellStart"/>
      <w:r w:rsidRPr="002F5C75">
        <w:rPr>
          <w:rFonts w:eastAsia="Times New Roman" w:cstheme="minorHAnsi"/>
          <w:color w:val="000000"/>
          <w:kern w:val="0"/>
          <w:sz w:val="28"/>
          <w:szCs w:val="28"/>
          <w:lang w:eastAsia="tr-TR"/>
          <w14:ligatures w14:val="none"/>
        </w:rPr>
        <w:t>Duursma</w:t>
      </w:r>
      <w:proofErr w:type="spellEnd"/>
      <w:r w:rsidRPr="002F5C75">
        <w:rPr>
          <w:rFonts w:eastAsia="Times New Roman" w:cstheme="minorHAnsi"/>
          <w:color w:val="000000"/>
          <w:kern w:val="0"/>
          <w:sz w:val="28"/>
          <w:szCs w:val="28"/>
          <w:lang w:eastAsia="tr-TR"/>
          <w14:ligatures w14:val="none"/>
        </w:rPr>
        <w:t>, babalar tarafından kitap okunduğunda çocukların konsantrasyonunun daha yüksek olduğunu, bunun da çocuklarda daha etkin bir öğrenmeye neden olduğunu ifade etti.</w:t>
      </w:r>
    </w:p>
    <w:p w14:paraId="13035335" w14:textId="139EB144" w:rsidR="003C71D9" w:rsidRPr="002F5C75" w:rsidRDefault="003C71D9" w:rsidP="002F5C75">
      <w:pPr>
        <w:shd w:val="clear" w:color="auto" w:fill="FFFFFF"/>
        <w:spacing w:after="100" w:afterAutospacing="1" w:line="240" w:lineRule="auto"/>
        <w:ind w:firstLine="708"/>
        <w:jc w:val="center"/>
        <w:rPr>
          <w:rFonts w:eastAsia="Times New Roman" w:cstheme="minorHAnsi"/>
          <w:color w:val="000000"/>
          <w:kern w:val="0"/>
          <w:sz w:val="28"/>
          <w:szCs w:val="28"/>
          <w:lang w:eastAsia="tr-TR"/>
          <w14:ligatures w14:val="none"/>
        </w:rPr>
      </w:pPr>
      <w:r w:rsidRPr="002F5C75">
        <w:rPr>
          <w:rFonts w:cstheme="minorHAnsi"/>
          <w:noProof/>
          <w:sz w:val="28"/>
          <w:szCs w:val="28"/>
        </w:rPr>
        <w:drawing>
          <wp:inline distT="0" distB="0" distL="0" distR="0" wp14:anchorId="4A03317A" wp14:editId="56BB814B">
            <wp:extent cx="4350112" cy="2232462"/>
            <wp:effectExtent l="0" t="0" r="0" b="0"/>
            <wp:docPr id="1871872761" name="Resim 4" descr="kişi, şahıs, giyim, insan yüzü, oğl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872761" name="Resim 4" descr="kişi, şahıs, giyim, insan yüzü, oğlan içeren bir resim&#10;&#10;Açıklama otomatik olarak oluşturuld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66916" cy="2241086"/>
                    </a:xfrm>
                    <a:prstGeom prst="rect">
                      <a:avLst/>
                    </a:prstGeom>
                    <a:noFill/>
                  </pic:spPr>
                </pic:pic>
              </a:graphicData>
            </a:graphic>
          </wp:inline>
        </w:drawing>
      </w:r>
    </w:p>
    <w:p w14:paraId="27190991" w14:textId="77777777" w:rsidR="00E460AC" w:rsidRPr="002F5C75" w:rsidRDefault="00E460AC" w:rsidP="00D26696">
      <w:pPr>
        <w:shd w:val="clear" w:color="auto" w:fill="FFFFFF"/>
        <w:spacing w:after="100" w:afterAutospacing="1" w:line="240" w:lineRule="auto"/>
        <w:ind w:firstLine="708"/>
        <w:rPr>
          <w:rFonts w:eastAsia="Times New Roman" w:cstheme="minorHAnsi"/>
          <w:color w:val="000000"/>
          <w:kern w:val="0"/>
          <w:sz w:val="28"/>
          <w:szCs w:val="28"/>
          <w:lang w:eastAsia="tr-TR"/>
          <w14:ligatures w14:val="none"/>
        </w:rPr>
      </w:pPr>
      <w:r w:rsidRPr="002F5C75">
        <w:rPr>
          <w:rFonts w:eastAsia="Times New Roman" w:cstheme="minorHAnsi"/>
          <w:color w:val="000000"/>
          <w:kern w:val="0"/>
          <w:sz w:val="28"/>
          <w:szCs w:val="28"/>
          <w:lang w:eastAsia="tr-TR"/>
          <w14:ligatures w14:val="none"/>
        </w:rPr>
        <w:t xml:space="preserve">Annelerin çocuklarına kitapları bir şeyleri öğretme kaygısıyla okuduklarını ve kitapla ilgili çocuklarına daha öğretici ve gerçekçi sorular sorduklarını belirten </w:t>
      </w:r>
      <w:proofErr w:type="spellStart"/>
      <w:r w:rsidRPr="002F5C75">
        <w:rPr>
          <w:rFonts w:eastAsia="Times New Roman" w:cstheme="minorHAnsi"/>
          <w:color w:val="000000"/>
          <w:kern w:val="0"/>
          <w:sz w:val="28"/>
          <w:szCs w:val="28"/>
          <w:lang w:eastAsia="tr-TR"/>
          <w14:ligatures w14:val="none"/>
        </w:rPr>
        <w:t>Duursma</w:t>
      </w:r>
      <w:proofErr w:type="spellEnd"/>
      <w:r w:rsidRPr="002F5C75">
        <w:rPr>
          <w:rFonts w:eastAsia="Times New Roman" w:cstheme="minorHAnsi"/>
          <w:color w:val="000000"/>
          <w:kern w:val="0"/>
          <w:sz w:val="28"/>
          <w:szCs w:val="28"/>
          <w:lang w:eastAsia="tr-TR"/>
          <w14:ligatures w14:val="none"/>
        </w:rPr>
        <w:t>, babaların ise okuma sırasında çocuklarına hayal güçlerini geliştirecek daha soyut sorular sorduklarını belirtti.</w:t>
      </w:r>
    </w:p>
    <w:p w14:paraId="0690D15A" w14:textId="77777777" w:rsidR="00E460AC" w:rsidRPr="002F5C75" w:rsidRDefault="00E460AC" w:rsidP="00D26696">
      <w:pPr>
        <w:shd w:val="clear" w:color="auto" w:fill="FFFFFF"/>
        <w:spacing w:after="100" w:afterAutospacing="1" w:line="240" w:lineRule="auto"/>
        <w:ind w:firstLine="708"/>
        <w:jc w:val="center"/>
        <w:outlineLvl w:val="1"/>
        <w:rPr>
          <w:rFonts w:eastAsia="Times New Roman" w:cstheme="minorHAnsi"/>
          <w:b/>
          <w:bCs/>
          <w:color w:val="000000"/>
          <w:kern w:val="0"/>
          <w:sz w:val="28"/>
          <w:szCs w:val="28"/>
          <w:lang w:eastAsia="tr-TR"/>
          <w14:ligatures w14:val="none"/>
        </w:rPr>
      </w:pPr>
      <w:r w:rsidRPr="002F5C75">
        <w:rPr>
          <w:rFonts w:eastAsia="Times New Roman" w:cstheme="minorHAnsi"/>
          <w:b/>
          <w:bCs/>
          <w:color w:val="000000"/>
          <w:kern w:val="0"/>
          <w:sz w:val="28"/>
          <w:szCs w:val="28"/>
          <w:lang w:eastAsia="tr-TR"/>
          <w14:ligatures w14:val="none"/>
        </w:rPr>
        <w:t>Çocuklar 2 yaşında kitap okuyabilir</w:t>
      </w:r>
    </w:p>
    <w:p w14:paraId="7CBC1CB8" w14:textId="77777777" w:rsidR="00E460AC" w:rsidRPr="002F5C75" w:rsidRDefault="00E460AC" w:rsidP="00D26696">
      <w:pPr>
        <w:shd w:val="clear" w:color="auto" w:fill="FFFFFF"/>
        <w:spacing w:after="100" w:afterAutospacing="1" w:line="240" w:lineRule="auto"/>
        <w:ind w:firstLine="708"/>
        <w:rPr>
          <w:rFonts w:eastAsia="Times New Roman" w:cstheme="minorHAnsi"/>
          <w:color w:val="000000"/>
          <w:kern w:val="0"/>
          <w:sz w:val="28"/>
          <w:szCs w:val="28"/>
          <w:lang w:eastAsia="tr-TR"/>
          <w14:ligatures w14:val="none"/>
        </w:rPr>
      </w:pPr>
      <w:proofErr w:type="spellStart"/>
      <w:r w:rsidRPr="002F5C75">
        <w:rPr>
          <w:rFonts w:eastAsia="Times New Roman" w:cstheme="minorHAnsi"/>
          <w:color w:val="000000"/>
          <w:kern w:val="0"/>
          <w:sz w:val="28"/>
          <w:szCs w:val="28"/>
          <w:lang w:eastAsia="tr-TR"/>
          <w14:ligatures w14:val="none"/>
        </w:rPr>
        <w:t>Duursma</w:t>
      </w:r>
      <w:proofErr w:type="spellEnd"/>
      <w:r w:rsidRPr="002F5C75">
        <w:rPr>
          <w:rFonts w:eastAsia="Times New Roman" w:cstheme="minorHAnsi"/>
          <w:color w:val="000000"/>
          <w:kern w:val="0"/>
          <w:sz w:val="28"/>
          <w:szCs w:val="28"/>
          <w:lang w:eastAsia="tr-TR"/>
          <w14:ligatures w14:val="none"/>
        </w:rPr>
        <w:t>, çocuklara 2 yaşından önce kitap okumaya başlanabileceğini, erken yaşta kitap okunan çocukların dil becerilerinin okunmayanlara göre daha iyi olduğunu söyledi.</w:t>
      </w:r>
    </w:p>
    <w:p w14:paraId="57A6B36E" w14:textId="77777777" w:rsidR="00E460AC" w:rsidRPr="002F5C75" w:rsidRDefault="00E460AC" w:rsidP="00D26696">
      <w:pPr>
        <w:shd w:val="clear" w:color="auto" w:fill="FFFFFF"/>
        <w:spacing w:after="100" w:afterAutospacing="1" w:line="240" w:lineRule="auto"/>
        <w:ind w:firstLine="708"/>
        <w:rPr>
          <w:rFonts w:eastAsia="Times New Roman" w:cstheme="minorHAnsi"/>
          <w:color w:val="000000"/>
          <w:kern w:val="0"/>
          <w:sz w:val="28"/>
          <w:szCs w:val="28"/>
          <w:lang w:eastAsia="tr-TR"/>
          <w14:ligatures w14:val="none"/>
        </w:rPr>
      </w:pPr>
      <w:r w:rsidRPr="002F5C75">
        <w:rPr>
          <w:rFonts w:eastAsia="Times New Roman" w:cstheme="minorHAnsi"/>
          <w:color w:val="000000"/>
          <w:kern w:val="0"/>
          <w:sz w:val="28"/>
          <w:szCs w:val="28"/>
          <w:lang w:eastAsia="tr-TR"/>
          <w14:ligatures w14:val="none"/>
        </w:rPr>
        <w:t xml:space="preserve">Araştırma ekibinde yer alan aile danışmanı </w:t>
      </w:r>
      <w:proofErr w:type="spellStart"/>
      <w:r w:rsidRPr="002F5C75">
        <w:rPr>
          <w:rFonts w:eastAsia="Times New Roman" w:cstheme="minorHAnsi"/>
          <w:color w:val="000000"/>
          <w:kern w:val="0"/>
          <w:sz w:val="28"/>
          <w:szCs w:val="28"/>
          <w:lang w:eastAsia="tr-TR"/>
          <w14:ligatures w14:val="none"/>
        </w:rPr>
        <w:t>Justin</w:t>
      </w:r>
      <w:proofErr w:type="spellEnd"/>
      <w:r w:rsidRPr="002F5C75">
        <w:rPr>
          <w:rFonts w:eastAsia="Times New Roman" w:cstheme="minorHAnsi"/>
          <w:color w:val="000000"/>
          <w:kern w:val="0"/>
          <w:sz w:val="28"/>
          <w:szCs w:val="28"/>
          <w:lang w:eastAsia="tr-TR"/>
          <w14:ligatures w14:val="none"/>
        </w:rPr>
        <w:t xml:space="preserve"> </w:t>
      </w:r>
      <w:proofErr w:type="spellStart"/>
      <w:r w:rsidRPr="002F5C75">
        <w:rPr>
          <w:rFonts w:eastAsia="Times New Roman" w:cstheme="minorHAnsi"/>
          <w:color w:val="000000"/>
          <w:kern w:val="0"/>
          <w:sz w:val="28"/>
          <w:szCs w:val="28"/>
          <w:lang w:eastAsia="tr-TR"/>
          <w14:ligatures w14:val="none"/>
        </w:rPr>
        <w:t>Coulson</w:t>
      </w:r>
      <w:proofErr w:type="spellEnd"/>
      <w:r w:rsidRPr="002F5C75">
        <w:rPr>
          <w:rFonts w:eastAsia="Times New Roman" w:cstheme="minorHAnsi"/>
          <w:color w:val="000000"/>
          <w:kern w:val="0"/>
          <w:sz w:val="28"/>
          <w:szCs w:val="28"/>
          <w:lang w:eastAsia="tr-TR"/>
          <w14:ligatures w14:val="none"/>
        </w:rPr>
        <w:t>, "Çocuklarımıza kitap okuduğumuzda, onların sözcük dağarcığını ve öğrenme becerilerini geliştiriyoruz. Aynı zamanda onların kendilerini daha güvende hissetmelerini sağlıyoruz" şeklinde konuştu.</w:t>
      </w:r>
    </w:p>
    <w:p w14:paraId="42176B88" w14:textId="54BDA18C" w:rsidR="00E460AC" w:rsidRPr="002F5C75" w:rsidRDefault="00E460AC" w:rsidP="00D26696">
      <w:pPr>
        <w:shd w:val="clear" w:color="auto" w:fill="FFFFFF"/>
        <w:spacing w:after="100" w:afterAutospacing="1" w:line="240" w:lineRule="auto"/>
        <w:ind w:firstLine="708"/>
        <w:rPr>
          <w:rFonts w:eastAsia="Times New Roman" w:cstheme="minorHAnsi"/>
          <w:color w:val="000000"/>
          <w:kern w:val="0"/>
          <w:sz w:val="28"/>
          <w:szCs w:val="28"/>
          <w:lang w:eastAsia="tr-TR"/>
          <w14:ligatures w14:val="none"/>
        </w:rPr>
      </w:pPr>
      <w:proofErr w:type="spellStart"/>
      <w:r w:rsidRPr="002F5C75">
        <w:rPr>
          <w:rFonts w:eastAsia="Times New Roman" w:cstheme="minorHAnsi"/>
          <w:color w:val="000000"/>
          <w:kern w:val="0"/>
          <w:sz w:val="28"/>
          <w:szCs w:val="28"/>
          <w:lang w:eastAsia="tr-TR"/>
          <w14:ligatures w14:val="none"/>
        </w:rPr>
        <w:t>Coulson</w:t>
      </w:r>
      <w:proofErr w:type="spellEnd"/>
      <w:r w:rsidRPr="002F5C75">
        <w:rPr>
          <w:rFonts w:eastAsia="Times New Roman" w:cstheme="minorHAnsi"/>
          <w:color w:val="000000"/>
          <w:kern w:val="0"/>
          <w:sz w:val="28"/>
          <w:szCs w:val="28"/>
          <w:lang w:eastAsia="tr-TR"/>
          <w14:ligatures w14:val="none"/>
        </w:rPr>
        <w:t>, ebeveynleri tarafından kitap okunan çocukların anne ve babalarıyla ilişkilerinin de daha iyi olduğu belirtti.</w:t>
      </w:r>
    </w:p>
    <w:p w14:paraId="049D29E5" w14:textId="048E5D14" w:rsidR="007E3B00" w:rsidRPr="002F5C75" w:rsidRDefault="007E3B00" w:rsidP="002F5C75">
      <w:pPr>
        <w:jc w:val="center"/>
        <w:rPr>
          <w:rFonts w:cstheme="minorHAnsi"/>
          <w:b/>
          <w:bCs/>
          <w:sz w:val="32"/>
          <w:szCs w:val="32"/>
        </w:rPr>
      </w:pPr>
      <w:r w:rsidRPr="002F5C75">
        <w:rPr>
          <w:rFonts w:cstheme="minorHAnsi"/>
          <w:b/>
          <w:bCs/>
          <w:sz w:val="32"/>
          <w:szCs w:val="32"/>
        </w:rPr>
        <w:lastRenderedPageBreak/>
        <w:t>Erken Okuryazarlık Becerilerinin Ev Ortamında Desteklenmesi İçin Öneriler</w:t>
      </w:r>
    </w:p>
    <w:p w14:paraId="23AF954C" w14:textId="77777777" w:rsidR="002F5C75" w:rsidRPr="002F5C75" w:rsidRDefault="002F5C75" w:rsidP="007E3B00">
      <w:pPr>
        <w:rPr>
          <w:rFonts w:cstheme="minorHAnsi"/>
          <w:b/>
          <w:bCs/>
          <w:sz w:val="32"/>
          <w:szCs w:val="32"/>
        </w:rPr>
      </w:pPr>
    </w:p>
    <w:p w14:paraId="1C5CF163" w14:textId="77777777" w:rsidR="007E3B00" w:rsidRPr="002F5C75" w:rsidRDefault="007E3B00" w:rsidP="007E3B00">
      <w:pPr>
        <w:rPr>
          <w:rFonts w:cstheme="minorHAnsi"/>
          <w:sz w:val="32"/>
          <w:szCs w:val="32"/>
        </w:rPr>
      </w:pPr>
      <w:r w:rsidRPr="002F5C75">
        <w:rPr>
          <w:rFonts w:cstheme="minorHAnsi"/>
          <w:sz w:val="32"/>
          <w:szCs w:val="32"/>
        </w:rPr>
        <w:t xml:space="preserve">  </w:t>
      </w:r>
      <w:r w:rsidRPr="002F5C75">
        <w:rPr>
          <w:rFonts w:cstheme="minorHAnsi"/>
          <w:sz w:val="32"/>
          <w:szCs w:val="32"/>
        </w:rPr>
        <w:tab/>
        <w:t xml:space="preserve"> Çocukların ilk öğrenme ortamı evleridir. Çocukların aile bireylerini kitap, dergi, gazete gibi yazılı materyalleri okurken gözlemlemesi okuma becerisine olumlu tutum kazanmalarına katkı sağlar. Bu nedenle; </w:t>
      </w:r>
    </w:p>
    <w:p w14:paraId="34A52979" w14:textId="77777777" w:rsidR="007E3B00" w:rsidRPr="002F5C75" w:rsidRDefault="007E3B00" w:rsidP="007E3B00">
      <w:pPr>
        <w:rPr>
          <w:rFonts w:cstheme="minorHAnsi"/>
          <w:sz w:val="32"/>
          <w:szCs w:val="32"/>
        </w:rPr>
      </w:pPr>
      <w:r w:rsidRPr="002F5C75">
        <w:rPr>
          <w:rFonts w:cstheme="minorHAnsi"/>
          <w:sz w:val="32"/>
          <w:szCs w:val="32"/>
        </w:rPr>
        <w:t xml:space="preserve">▪ Çocukla geçirilen zamanlarda yazılı materyallere daha fazla zaman ayrılabilir. </w:t>
      </w:r>
    </w:p>
    <w:p w14:paraId="3F34DDE0" w14:textId="77777777" w:rsidR="007E3B00" w:rsidRPr="002F5C75" w:rsidRDefault="007E3B00" w:rsidP="007E3B00">
      <w:pPr>
        <w:rPr>
          <w:rFonts w:cstheme="minorHAnsi"/>
          <w:sz w:val="32"/>
          <w:szCs w:val="32"/>
        </w:rPr>
      </w:pPr>
      <w:r w:rsidRPr="002F5C75">
        <w:rPr>
          <w:rFonts w:cstheme="minorHAnsi"/>
          <w:sz w:val="32"/>
          <w:szCs w:val="32"/>
        </w:rPr>
        <w:t>▪ Düzenlenmiş ev ortamı çocukta doğal bir farkındalık süreci oluşturacağından; çocuğun erişebileceği yerlerde, yaşına uygun, ilgisini çekecek özelliklerde yazılı materyaller (kitap, broşür, poster, dergi, gazete vb.) bulundurulabilir.</w:t>
      </w:r>
    </w:p>
    <w:p w14:paraId="6A30A8D3" w14:textId="77777777" w:rsidR="007E3B00" w:rsidRPr="002F5C75" w:rsidRDefault="007E3B00" w:rsidP="007E3B00">
      <w:pPr>
        <w:rPr>
          <w:rFonts w:cstheme="minorHAnsi"/>
          <w:sz w:val="32"/>
          <w:szCs w:val="32"/>
        </w:rPr>
      </w:pPr>
      <w:r w:rsidRPr="002F5C75">
        <w:rPr>
          <w:rFonts w:cstheme="minorHAnsi"/>
          <w:sz w:val="32"/>
          <w:szCs w:val="32"/>
        </w:rPr>
        <w:t xml:space="preserve"> ▪ Çocuğa erken okuryazarlık becerilerini destekleyecek boya, oyun hamuru, boya setleri, kutu oyunları gibi eğitim materyalleri sağlanabilir. </w:t>
      </w:r>
    </w:p>
    <w:p w14:paraId="296E1C1B" w14:textId="77777777" w:rsidR="002F5C75" w:rsidRPr="002F5C75" w:rsidRDefault="002F5C75" w:rsidP="007E3B00">
      <w:pPr>
        <w:rPr>
          <w:rFonts w:cstheme="minorHAnsi"/>
          <w:sz w:val="32"/>
          <w:szCs w:val="32"/>
        </w:rPr>
      </w:pPr>
    </w:p>
    <w:p w14:paraId="67C9874F" w14:textId="77777777" w:rsidR="007E3B00" w:rsidRPr="002F5C75" w:rsidRDefault="007E3B00" w:rsidP="007E3B00">
      <w:pPr>
        <w:ind w:firstLine="708"/>
        <w:rPr>
          <w:rFonts w:cstheme="minorHAnsi"/>
          <w:sz w:val="32"/>
          <w:szCs w:val="32"/>
        </w:rPr>
      </w:pPr>
      <w:r w:rsidRPr="002F5C75">
        <w:rPr>
          <w:rFonts w:cstheme="minorHAnsi"/>
          <w:sz w:val="32"/>
          <w:szCs w:val="32"/>
        </w:rPr>
        <w:t>Ev ortamının desteklenmesi sürecinde odaklanılması gereken temel konu aile-çocuk etkileşimidir. Bu etkileşiminin sağlanması ailenin çocukla birlikte aktif olduğu etkinlikler ve yaşantılar ile mümkündür. Bunun için;</w:t>
      </w:r>
    </w:p>
    <w:p w14:paraId="3958C7AD" w14:textId="77777777" w:rsidR="007E3B00" w:rsidRPr="002F5C75" w:rsidRDefault="007E3B00" w:rsidP="007E3B00">
      <w:pPr>
        <w:rPr>
          <w:rFonts w:cstheme="minorHAnsi"/>
          <w:sz w:val="32"/>
          <w:szCs w:val="32"/>
        </w:rPr>
      </w:pPr>
      <w:r w:rsidRPr="002F5C75">
        <w:rPr>
          <w:rFonts w:cstheme="minorHAnsi"/>
          <w:sz w:val="32"/>
          <w:szCs w:val="32"/>
        </w:rPr>
        <w:t xml:space="preserve"> ▪ Çocuklarla düzenli kitap okuma etkinlikleri düzenlenebilir. Bu etkinlikler çocuğun erken okuryazarlık becerilerinin gelişimini çok yönlü olarak destekleyecektir. </w:t>
      </w:r>
    </w:p>
    <w:p w14:paraId="1DF119DB" w14:textId="77777777" w:rsidR="007E3B00" w:rsidRPr="002F5C75" w:rsidRDefault="007E3B00" w:rsidP="007E3B00">
      <w:pPr>
        <w:rPr>
          <w:rFonts w:cstheme="minorHAnsi"/>
          <w:sz w:val="32"/>
          <w:szCs w:val="32"/>
        </w:rPr>
      </w:pPr>
      <w:r w:rsidRPr="002F5C75">
        <w:rPr>
          <w:rFonts w:cstheme="minorHAnsi"/>
          <w:sz w:val="32"/>
          <w:szCs w:val="32"/>
        </w:rPr>
        <w:t xml:space="preserve">▪ Kitap okuma sürecinde çocuğun etkin katılımını sağlayacak şekilde karakterlere yönelik sorular sorulabilir, bir cümle yarım bırakılıp çocuk tarafından tamamlanması istenebilir, bir olaya/duruma ilişkin çocuğun tahminde bulunması istenebilir. </w:t>
      </w:r>
    </w:p>
    <w:p w14:paraId="4579B083" w14:textId="77777777" w:rsidR="007E3B00" w:rsidRPr="002F5C75" w:rsidRDefault="007E3B00" w:rsidP="007E3B00">
      <w:pPr>
        <w:rPr>
          <w:rFonts w:cstheme="minorHAnsi"/>
          <w:sz w:val="32"/>
          <w:szCs w:val="32"/>
        </w:rPr>
      </w:pPr>
      <w:r w:rsidRPr="002F5C75">
        <w:rPr>
          <w:rFonts w:cstheme="minorHAnsi"/>
          <w:sz w:val="32"/>
          <w:szCs w:val="32"/>
        </w:rPr>
        <w:t xml:space="preserve">▪ Çocuğun anlama ve dili kullanma becerilerinin desteklenmesi için “Ne, nerede, nasıl, neden, ne zaman ve kim?” soruları sorularak çocuğun yanıtları üzerine değerlendirmeler yapılabilir.” </w:t>
      </w:r>
    </w:p>
    <w:p w14:paraId="68757624" w14:textId="77777777" w:rsidR="007E3B00" w:rsidRPr="002F5C75" w:rsidRDefault="007E3B00" w:rsidP="007E3B00">
      <w:pPr>
        <w:rPr>
          <w:rFonts w:cstheme="minorHAnsi"/>
          <w:sz w:val="32"/>
          <w:szCs w:val="32"/>
        </w:rPr>
      </w:pPr>
      <w:r w:rsidRPr="002F5C75">
        <w:rPr>
          <w:rFonts w:cstheme="minorHAnsi"/>
          <w:sz w:val="32"/>
          <w:szCs w:val="32"/>
        </w:rPr>
        <w:t xml:space="preserve">▪ Çocuklarla kütüphane veya müze gibi ortamlara gezi düzenlenebilir. </w:t>
      </w:r>
    </w:p>
    <w:p w14:paraId="7D423A23" w14:textId="77777777" w:rsidR="007E3B00" w:rsidRPr="002F5C75" w:rsidRDefault="007E3B00" w:rsidP="007E3B00">
      <w:pPr>
        <w:rPr>
          <w:rFonts w:cstheme="minorHAnsi"/>
          <w:sz w:val="32"/>
          <w:szCs w:val="32"/>
        </w:rPr>
      </w:pPr>
      <w:r w:rsidRPr="002F5C75">
        <w:rPr>
          <w:rFonts w:cstheme="minorHAnsi"/>
          <w:sz w:val="32"/>
          <w:szCs w:val="32"/>
        </w:rPr>
        <w:t xml:space="preserve">▪ Çocuklarla tekerleme, şarkı, şiir okunabilir, çocuklara bilmeceler sorulabilir. </w:t>
      </w:r>
    </w:p>
    <w:p w14:paraId="4F029358" w14:textId="795895EE" w:rsidR="007E3B00" w:rsidRPr="002F5C75" w:rsidRDefault="007E3B00" w:rsidP="007E3B00">
      <w:pPr>
        <w:rPr>
          <w:rFonts w:cstheme="minorHAnsi"/>
          <w:sz w:val="28"/>
          <w:szCs w:val="28"/>
        </w:rPr>
      </w:pPr>
      <w:r w:rsidRPr="002F5C75">
        <w:rPr>
          <w:rFonts w:cstheme="minorHAnsi"/>
          <w:sz w:val="32"/>
          <w:szCs w:val="32"/>
        </w:rPr>
        <w:t>▪ Çocuklarla parmak oyunu, uyaklı oyun, taklit oyunları, kelime bulma ve türetme gibi oyunlar oynanabilir.</w:t>
      </w:r>
    </w:p>
    <w:p w14:paraId="30DB7155" w14:textId="77777777" w:rsidR="007E3B00" w:rsidRPr="002F5C75" w:rsidRDefault="007E3B00" w:rsidP="007E3B00">
      <w:pPr>
        <w:rPr>
          <w:rFonts w:cstheme="minorHAnsi"/>
          <w:sz w:val="28"/>
          <w:szCs w:val="28"/>
        </w:rPr>
      </w:pPr>
    </w:p>
    <w:p w14:paraId="208BDA9D" w14:textId="77777777" w:rsidR="007E3B00" w:rsidRPr="002F5C75" w:rsidRDefault="007E3B00" w:rsidP="00CD28CB">
      <w:pPr>
        <w:shd w:val="clear" w:color="auto" w:fill="FFFFFF"/>
        <w:spacing w:after="100" w:afterAutospacing="1" w:line="240" w:lineRule="auto"/>
        <w:rPr>
          <w:rFonts w:cstheme="minorHAnsi"/>
          <w:sz w:val="28"/>
          <w:szCs w:val="28"/>
        </w:rPr>
      </w:pPr>
    </w:p>
    <w:sectPr w:rsidR="007E3B00" w:rsidRPr="002F5C75" w:rsidSect="002F5C75">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BFD"/>
    <w:rsid w:val="000563F9"/>
    <w:rsid w:val="002A436E"/>
    <w:rsid w:val="002F5C75"/>
    <w:rsid w:val="00384F1C"/>
    <w:rsid w:val="003A6440"/>
    <w:rsid w:val="003C71D9"/>
    <w:rsid w:val="006C4F02"/>
    <w:rsid w:val="006E4BE8"/>
    <w:rsid w:val="006E57AD"/>
    <w:rsid w:val="00701B3C"/>
    <w:rsid w:val="007E3B00"/>
    <w:rsid w:val="008400D4"/>
    <w:rsid w:val="008452E5"/>
    <w:rsid w:val="00934B6C"/>
    <w:rsid w:val="00B14DE6"/>
    <w:rsid w:val="00CD28CB"/>
    <w:rsid w:val="00D26696"/>
    <w:rsid w:val="00D81698"/>
    <w:rsid w:val="00E460AC"/>
    <w:rsid w:val="00F63022"/>
    <w:rsid w:val="00FE5BFD"/>
    <w:rsid w:val="00FF26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AD6DC"/>
  <w15:chartTrackingRefBased/>
  <w15:docId w15:val="{2C2B0B09-75A2-4CD5-AB1C-9A8DD1B52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E3B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78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TotalTime>
  <Pages>4</Pages>
  <Words>731</Words>
  <Characters>4170</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688jet</dc:creator>
  <cp:keywords/>
  <dc:description/>
  <cp:lastModifiedBy>688jet</cp:lastModifiedBy>
  <cp:revision>13</cp:revision>
  <cp:lastPrinted>2023-12-25T10:28:00Z</cp:lastPrinted>
  <dcterms:created xsi:type="dcterms:W3CDTF">2023-12-21T09:50:00Z</dcterms:created>
  <dcterms:modified xsi:type="dcterms:W3CDTF">2023-12-25T10:31:00Z</dcterms:modified>
</cp:coreProperties>
</file>